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6ee2dd738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2ba13eb2d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Csetnekitelep,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09ee433ad41ed" /><Relationship Type="http://schemas.openxmlformats.org/officeDocument/2006/relationships/numbering" Target="/word/numbering.xml" Id="R2ead1a690bfa4ccf" /><Relationship Type="http://schemas.openxmlformats.org/officeDocument/2006/relationships/settings" Target="/word/settings.xml" Id="Rcb49dc7db38a41c4" /><Relationship Type="http://schemas.openxmlformats.org/officeDocument/2006/relationships/image" Target="/word/media/379c603f-ec5b-4961-94e8-5d77c517b45e.png" Id="Refb2ba13eb2d4b89" /></Relationships>
</file>