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1f15159ee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d88f6a2b9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Csevharaszt,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371a0fcad4652" /><Relationship Type="http://schemas.openxmlformats.org/officeDocument/2006/relationships/numbering" Target="/word/numbering.xml" Id="R3c806031c757493f" /><Relationship Type="http://schemas.openxmlformats.org/officeDocument/2006/relationships/settings" Target="/word/settings.xml" Id="R3c0155e431c74b38" /><Relationship Type="http://schemas.openxmlformats.org/officeDocument/2006/relationships/image" Target="/word/media/cec7644c-830e-4f78-9bb4-ba44d4f44619.png" Id="Rc4ad88f6a2b94fc0" /></Relationships>
</file>