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3243228c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ec04b00f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Csibrak,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b6c82d0534ae3" /><Relationship Type="http://schemas.openxmlformats.org/officeDocument/2006/relationships/numbering" Target="/word/numbering.xml" Id="R1fffae4d8bea453f" /><Relationship Type="http://schemas.openxmlformats.org/officeDocument/2006/relationships/settings" Target="/word/settings.xml" Id="Rb56f2575f5474729" /><Relationship Type="http://schemas.openxmlformats.org/officeDocument/2006/relationships/image" Target="/word/media/2bb0bcd0-3596-46ee-bd4d-cbd0c1d37c05.png" Id="Rd83ec04b00f441e6" /></Relationships>
</file>