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5f2f0172b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2ba5d3775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Csirka,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fadc094ca4faf" /><Relationship Type="http://schemas.openxmlformats.org/officeDocument/2006/relationships/numbering" Target="/word/numbering.xml" Id="R0a6cfb3a8b2544b4" /><Relationship Type="http://schemas.openxmlformats.org/officeDocument/2006/relationships/settings" Target="/word/settings.xml" Id="Rd286325d0d2c4e12" /><Relationship Type="http://schemas.openxmlformats.org/officeDocument/2006/relationships/image" Target="/word/media/de30b7bb-7f8e-4beb-ab82-c528050ab0d5.png" Id="Rdc72ba5d3775465a" /></Relationships>
</file>