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da7f290ac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5c70365c6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Csobanchegy,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a6d2726004326" /><Relationship Type="http://schemas.openxmlformats.org/officeDocument/2006/relationships/numbering" Target="/word/numbering.xml" Id="R1d1cb3a38bb446d4" /><Relationship Type="http://schemas.openxmlformats.org/officeDocument/2006/relationships/settings" Target="/word/settings.xml" Id="R61c05c630d854d70" /><Relationship Type="http://schemas.openxmlformats.org/officeDocument/2006/relationships/image" Target="/word/media/180d1553-e183-4234-b721-d18c11a2c0e7.png" Id="R5985c70365c64728" /></Relationships>
</file>