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39e63edc4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83c07b101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Csobanka,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c65ed4b6944a0" /><Relationship Type="http://schemas.openxmlformats.org/officeDocument/2006/relationships/numbering" Target="/word/numbering.xml" Id="Rdf78f8a9a90b4a5e" /><Relationship Type="http://schemas.openxmlformats.org/officeDocument/2006/relationships/settings" Target="/word/settings.xml" Id="Rdeb55badf6f74a55" /><Relationship Type="http://schemas.openxmlformats.org/officeDocument/2006/relationships/image" Target="/word/media/6fda6369-7b54-4a40-87f5-a94d552cc8ee.png" Id="Rbfc83c07b1014026" /></Relationships>
</file>