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9ef66ba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fd5cb36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c5eb9a6f43d0" /><Relationship Type="http://schemas.openxmlformats.org/officeDocument/2006/relationships/numbering" Target="/word/numbering.xml" Id="Ra42c9f2d2a1c4a7e" /><Relationship Type="http://schemas.openxmlformats.org/officeDocument/2006/relationships/settings" Target="/word/settings.xml" Id="R5ad70fbeed6d4a66" /><Relationship Type="http://schemas.openxmlformats.org/officeDocument/2006/relationships/image" Target="/word/media/115d1bb4-978e-449c-8c75-cbe907a9ec68.png" Id="Rb505fd5cb3634971" /></Relationships>
</file>