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f635a4c90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de06e9d7d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00fdf27504da8" /><Relationship Type="http://schemas.openxmlformats.org/officeDocument/2006/relationships/numbering" Target="/word/numbering.xml" Id="Reca9f181e977481f" /><Relationship Type="http://schemas.openxmlformats.org/officeDocument/2006/relationships/settings" Target="/word/settings.xml" Id="Rfdd78dec198d4e45" /><Relationship Type="http://schemas.openxmlformats.org/officeDocument/2006/relationships/image" Target="/word/media/62a69e2f-d049-4a4e-a88c-47086c8ab2a7.png" Id="R4a0de06e9d7d4e7e" /></Relationships>
</file>