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f68fa2ef9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a649dc077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Dobronte,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0db9d26b34f0b" /><Relationship Type="http://schemas.openxmlformats.org/officeDocument/2006/relationships/numbering" Target="/word/numbering.xml" Id="Rd250cbe9b1a04115" /><Relationship Type="http://schemas.openxmlformats.org/officeDocument/2006/relationships/settings" Target="/word/settings.xml" Id="Re9ff5fb02b1e454a" /><Relationship Type="http://schemas.openxmlformats.org/officeDocument/2006/relationships/image" Target="/word/media/e193579d-c44a-49d2-9dc5-fcd355514085.png" Id="Rb02a649dc0774f60" /></Relationships>
</file>