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a971ff1b6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8eca82633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Dunaszekcso,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ce3a06fcc4d2f" /><Relationship Type="http://schemas.openxmlformats.org/officeDocument/2006/relationships/numbering" Target="/word/numbering.xml" Id="Re72308f158254d21" /><Relationship Type="http://schemas.openxmlformats.org/officeDocument/2006/relationships/settings" Target="/word/settings.xml" Id="Rd00aedde5dcd44fd" /><Relationship Type="http://schemas.openxmlformats.org/officeDocument/2006/relationships/image" Target="/word/media/a71fb3dc-cd66-451b-b086-6f1b821284e7.png" Id="Rc638eca82633447a" /></Relationships>
</file>