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ef621c89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edd8f6738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359b90eed4bda" /><Relationship Type="http://schemas.openxmlformats.org/officeDocument/2006/relationships/numbering" Target="/word/numbering.xml" Id="R51c3e990f6ff4c66" /><Relationship Type="http://schemas.openxmlformats.org/officeDocument/2006/relationships/settings" Target="/word/settings.xml" Id="Rd79897e950694a46" /><Relationship Type="http://schemas.openxmlformats.org/officeDocument/2006/relationships/image" Target="/word/media/86f44378-41c2-4454-9fde-e7dde6eb8caa.png" Id="R7eeedd8f6738487b" /></Relationships>
</file>