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c34ef259a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58b96769e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Dunavecse,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a71db3c574459" /><Relationship Type="http://schemas.openxmlformats.org/officeDocument/2006/relationships/numbering" Target="/word/numbering.xml" Id="R4d6ba28ed4914a12" /><Relationship Type="http://schemas.openxmlformats.org/officeDocument/2006/relationships/settings" Target="/word/settings.xml" Id="R6e0271e5ddbc4fb6" /><Relationship Type="http://schemas.openxmlformats.org/officeDocument/2006/relationships/image" Target="/word/media/06a73085-c75e-446c-a057-5c932ea21026.png" Id="R1d158b96769e4b0a" /></Relationships>
</file>