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d62a7841364c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57eeb54b7746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Egestanya,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0a05828f1647de" /><Relationship Type="http://schemas.openxmlformats.org/officeDocument/2006/relationships/numbering" Target="/word/numbering.xml" Id="R9604e3ff4ba647d2" /><Relationship Type="http://schemas.openxmlformats.org/officeDocument/2006/relationships/settings" Target="/word/settings.xml" Id="R161b2874b7994aee" /><Relationship Type="http://schemas.openxmlformats.org/officeDocument/2006/relationships/image" Target="/word/media/5c541750-cf43-4d5d-804a-76e7f8e354dd.png" Id="R8357eeb54b774662" /></Relationships>
</file>