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1d5813f4e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768f67ef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c57dc7434751" /><Relationship Type="http://schemas.openxmlformats.org/officeDocument/2006/relationships/numbering" Target="/word/numbering.xml" Id="R22c15cce008647ef" /><Relationship Type="http://schemas.openxmlformats.org/officeDocument/2006/relationships/settings" Target="/word/settings.xml" Id="Rc2db0ea103f64d61" /><Relationship Type="http://schemas.openxmlformats.org/officeDocument/2006/relationships/image" Target="/word/media/df839e49-031c-45ed-a361-700248750273.png" Id="Rc49768f67efa406e" /></Relationships>
</file>