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8afc5411f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cd2d25923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Elohatitanya,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0b932887040bc" /><Relationship Type="http://schemas.openxmlformats.org/officeDocument/2006/relationships/numbering" Target="/word/numbering.xml" Id="Re7bf721d78e146e4" /><Relationship Type="http://schemas.openxmlformats.org/officeDocument/2006/relationships/settings" Target="/word/settings.xml" Id="Rbe0b861bab434af1" /><Relationship Type="http://schemas.openxmlformats.org/officeDocument/2006/relationships/image" Target="/word/media/e252618b-c1b6-453c-8639-55238f9252ff.png" Id="Rdbacd2d259234ac0" /></Relationships>
</file>