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b9383487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691a6efb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Erdobenye,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c830f48e4dac" /><Relationship Type="http://schemas.openxmlformats.org/officeDocument/2006/relationships/numbering" Target="/word/numbering.xml" Id="R9e7ae9ba067747cd" /><Relationship Type="http://schemas.openxmlformats.org/officeDocument/2006/relationships/settings" Target="/word/settings.xml" Id="R8ceaf1f33eac4d5b" /><Relationship Type="http://schemas.openxmlformats.org/officeDocument/2006/relationships/image" Target="/word/media/97313fc3-1c38-41b8-8a11-6754bcaf43e2.png" Id="Rd5b691a6efb9424d" /></Relationships>
</file>