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f2cb28b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03bcf109b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f45dbb024a37" /><Relationship Type="http://schemas.openxmlformats.org/officeDocument/2006/relationships/numbering" Target="/word/numbering.xml" Id="R81dd5ddd575f42a8" /><Relationship Type="http://schemas.openxmlformats.org/officeDocument/2006/relationships/settings" Target="/word/settings.xml" Id="Rc94f38eb934c4cb2" /><Relationship Type="http://schemas.openxmlformats.org/officeDocument/2006/relationships/image" Target="/word/media/54784d2a-77e8-4896-a07c-278700ce8fd7.png" Id="R7ad03bcf109b4fac" /></Relationships>
</file>