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ac61f9a44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96ad57611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Fulophaza,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bc3db4fe343b7" /><Relationship Type="http://schemas.openxmlformats.org/officeDocument/2006/relationships/numbering" Target="/word/numbering.xml" Id="Rac4635c5bc9145ee" /><Relationship Type="http://schemas.openxmlformats.org/officeDocument/2006/relationships/settings" Target="/word/settings.xml" Id="R12a98b5c254b4335" /><Relationship Type="http://schemas.openxmlformats.org/officeDocument/2006/relationships/image" Target="/word/media/c40a9614-868d-4116-b50b-a447ef19803f.png" Id="R6e296ad5761142a9" /></Relationships>
</file>