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52a5f026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1fa9c24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Fuloptag,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ef01f2b884384" /><Relationship Type="http://schemas.openxmlformats.org/officeDocument/2006/relationships/numbering" Target="/word/numbering.xml" Id="Re7b66e7543c045e4" /><Relationship Type="http://schemas.openxmlformats.org/officeDocument/2006/relationships/settings" Target="/word/settings.xml" Id="Rbea5c2354bcf4463" /><Relationship Type="http://schemas.openxmlformats.org/officeDocument/2006/relationships/image" Target="/word/media/2c3f5498-64d3-41d4-9fa9-bacdc4b0bc11.png" Id="R52261fa9c2484cdd" /></Relationships>
</file>