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9b9c76657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b65033ce4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Gergelyffytanya,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e6e6c3f6146eb" /><Relationship Type="http://schemas.openxmlformats.org/officeDocument/2006/relationships/numbering" Target="/word/numbering.xml" Id="R8f200122736a44d1" /><Relationship Type="http://schemas.openxmlformats.org/officeDocument/2006/relationships/settings" Target="/word/settings.xml" Id="R23a7a3abf2d4416b" /><Relationship Type="http://schemas.openxmlformats.org/officeDocument/2006/relationships/image" Target="/word/media/4ea123d8-fa14-4682-abd8-ede389fded23.png" Id="R1dfb65033ce44172" /></Relationships>
</file>