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2b90910e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ac2557e81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Gezakoz,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a5b285214af4" /><Relationship Type="http://schemas.openxmlformats.org/officeDocument/2006/relationships/numbering" Target="/word/numbering.xml" Id="R0b0bc7a000124cd5" /><Relationship Type="http://schemas.openxmlformats.org/officeDocument/2006/relationships/settings" Target="/word/settings.xml" Id="R063f8c13152d478f" /><Relationship Type="http://schemas.openxmlformats.org/officeDocument/2006/relationships/image" Target="/word/media/6cbb11fa-cb81-4dc9-a145-04fd36d58313.png" Id="R174ac2557e814d9f" /></Relationships>
</file>