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266bff7b4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9d983ee29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Godohalom,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0b4bc701b4838" /><Relationship Type="http://schemas.openxmlformats.org/officeDocument/2006/relationships/numbering" Target="/word/numbering.xml" Id="R554fc0323f4446e3" /><Relationship Type="http://schemas.openxmlformats.org/officeDocument/2006/relationships/settings" Target="/word/settings.xml" Id="Rad1a43d3d4144325" /><Relationship Type="http://schemas.openxmlformats.org/officeDocument/2006/relationships/image" Target="/word/media/b423d4fd-46c3-4ca3-b8f8-7f75c2307a31.png" Id="R45a9d983ee294d1d" /></Relationships>
</file>