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e1484aa9f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9ccfbc4f2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Gubarci Szolohegy,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3c5cff76c42fe" /><Relationship Type="http://schemas.openxmlformats.org/officeDocument/2006/relationships/numbering" Target="/word/numbering.xml" Id="R5c09295f585b4cd6" /><Relationship Type="http://schemas.openxmlformats.org/officeDocument/2006/relationships/settings" Target="/word/settings.xml" Id="R33973910e0ac4d18" /><Relationship Type="http://schemas.openxmlformats.org/officeDocument/2006/relationships/image" Target="/word/media/301824aa-8fe1-483b-bad5-d300b6068232.png" Id="R4769ccfbc4f24994" /></Relationships>
</file>