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41bc95e87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574fbb3f0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Gyongytanya,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34260fcf4437c" /><Relationship Type="http://schemas.openxmlformats.org/officeDocument/2006/relationships/numbering" Target="/word/numbering.xml" Id="R299bc53c0a5b4af5" /><Relationship Type="http://schemas.openxmlformats.org/officeDocument/2006/relationships/settings" Target="/word/settings.xml" Id="R5d72fce97c084474" /><Relationship Type="http://schemas.openxmlformats.org/officeDocument/2006/relationships/image" Target="/word/media/b197cb54-2b66-4895-bf71-dc95f03785cb.png" Id="Rb8c574fbb3f041da" /></Relationships>
</file>