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3184b8372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23cbdc3ab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Gyuro,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ae829cf704a41" /><Relationship Type="http://schemas.openxmlformats.org/officeDocument/2006/relationships/numbering" Target="/word/numbering.xml" Id="Raf332d69193c4501" /><Relationship Type="http://schemas.openxmlformats.org/officeDocument/2006/relationships/settings" Target="/word/settings.xml" Id="Rb965f9357fee4e8b" /><Relationship Type="http://schemas.openxmlformats.org/officeDocument/2006/relationships/image" Target="/word/media/9209efda-e44f-4f28-8919-91d0701ca30c.png" Id="Ref223cbdc3ab47f2" /></Relationships>
</file>