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be5ef63e2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8fb85d8ef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81e475e64fda" /><Relationship Type="http://schemas.openxmlformats.org/officeDocument/2006/relationships/numbering" Target="/word/numbering.xml" Id="Rfdad8d9f98b74fa1" /><Relationship Type="http://schemas.openxmlformats.org/officeDocument/2006/relationships/settings" Target="/word/settings.xml" Id="Rc463558ad9b54256" /><Relationship Type="http://schemas.openxmlformats.org/officeDocument/2006/relationships/image" Target="/word/media/54a35d26-6920-46b5-8ce0-2393add34bdf.png" Id="R9e48fb85d8ef45a3" /></Relationships>
</file>