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e88d465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ee45741b3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Hangyas,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131c4a33a4453" /><Relationship Type="http://schemas.openxmlformats.org/officeDocument/2006/relationships/numbering" Target="/word/numbering.xml" Id="R4e48eff379b44c0b" /><Relationship Type="http://schemas.openxmlformats.org/officeDocument/2006/relationships/settings" Target="/word/settings.xml" Id="R09117bc32a174016" /><Relationship Type="http://schemas.openxmlformats.org/officeDocument/2006/relationships/image" Target="/word/media/1dffcaec-7138-488c-9213-48612a9b4526.png" Id="R71cee45741b349a1" /></Relationships>
</file>