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db333ce6e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26e6efcfd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Hantos,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a47cd932d4bcb" /><Relationship Type="http://schemas.openxmlformats.org/officeDocument/2006/relationships/numbering" Target="/word/numbering.xml" Id="Rea05b885c5a745b7" /><Relationship Type="http://schemas.openxmlformats.org/officeDocument/2006/relationships/settings" Target="/word/settings.xml" Id="R304ea3bb18364c20" /><Relationship Type="http://schemas.openxmlformats.org/officeDocument/2006/relationships/image" Target="/word/media/63056aa5-66fa-44b4-a998-ed8dfabc8aca.png" Id="Rb0d26e6efcfd40bc" /></Relationships>
</file>