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f04eacef0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c1031f0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Harasztimajor,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33a1abf24c05" /><Relationship Type="http://schemas.openxmlformats.org/officeDocument/2006/relationships/numbering" Target="/word/numbering.xml" Id="Rc95a9b2e4a294077" /><Relationship Type="http://schemas.openxmlformats.org/officeDocument/2006/relationships/settings" Target="/word/settings.xml" Id="Rbdcc95d97b394616" /><Relationship Type="http://schemas.openxmlformats.org/officeDocument/2006/relationships/image" Target="/word/media/55d514b6-20f1-435f-95dd-0867cc6db257.png" Id="Ra8abc1031f0f470a" /></Relationships>
</file>