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334b4f37f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6d50e6a9e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Hegyeshalmizugdulo,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19037ef6a443e" /><Relationship Type="http://schemas.openxmlformats.org/officeDocument/2006/relationships/numbering" Target="/word/numbering.xml" Id="R9f8b0b3e0fb240ba" /><Relationship Type="http://schemas.openxmlformats.org/officeDocument/2006/relationships/settings" Target="/word/settings.xml" Id="Rf4d2d9d4499649a6" /><Relationship Type="http://schemas.openxmlformats.org/officeDocument/2006/relationships/image" Target="/word/media/915afb99-515d-44a8-a0ff-6c681f5925c2.png" Id="R1986d50e6a9e4c5d" /></Relationships>
</file>