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90403f61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d4e7eae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f0c55f6d94b2a" /><Relationship Type="http://schemas.openxmlformats.org/officeDocument/2006/relationships/numbering" Target="/word/numbering.xml" Id="Rf48b515230424484" /><Relationship Type="http://schemas.openxmlformats.org/officeDocument/2006/relationships/settings" Target="/word/settings.xml" Id="Rdf6cc125a8c643ca" /><Relationship Type="http://schemas.openxmlformats.org/officeDocument/2006/relationships/image" Target="/word/media/ee115858-2c96-459f-b978-70c1dbce9f9c.png" Id="R2213d4e7eaee4f9a" /></Relationships>
</file>