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be48ad48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ed7c73b5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bc74b2c364dc4" /><Relationship Type="http://schemas.openxmlformats.org/officeDocument/2006/relationships/numbering" Target="/word/numbering.xml" Id="R238b9ed2dbfb4124" /><Relationship Type="http://schemas.openxmlformats.org/officeDocument/2006/relationships/settings" Target="/word/settings.xml" Id="R6cfe9f68a2eb45a9" /><Relationship Type="http://schemas.openxmlformats.org/officeDocument/2006/relationships/image" Target="/word/media/c39d926e-c087-4f93-9f5e-d4d6691bcb52.png" Id="R94a6ed7c73b54dda" /></Relationships>
</file>