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9b85e43b4e48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b23ce4f4d54d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Homokerdo,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c79e922bef4d8c" /><Relationship Type="http://schemas.openxmlformats.org/officeDocument/2006/relationships/numbering" Target="/word/numbering.xml" Id="R7387f240d2f143ce" /><Relationship Type="http://schemas.openxmlformats.org/officeDocument/2006/relationships/settings" Target="/word/settings.xml" Id="R36666e0a77044f5d" /><Relationship Type="http://schemas.openxmlformats.org/officeDocument/2006/relationships/image" Target="/word/media/9225a184-efde-4f92-9a93-66e62e7d9d8b.png" Id="R43b23ce4f4d54d2e" /></Relationships>
</file>