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35038df06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55f5deecf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Horvathertelend,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b0d0813743b7" /><Relationship Type="http://schemas.openxmlformats.org/officeDocument/2006/relationships/numbering" Target="/word/numbering.xml" Id="Rb3b6271f68f74b2b" /><Relationship Type="http://schemas.openxmlformats.org/officeDocument/2006/relationships/settings" Target="/word/settings.xml" Id="R9a9d878ba7c44b3f" /><Relationship Type="http://schemas.openxmlformats.org/officeDocument/2006/relationships/image" Target="/word/media/b868110c-95ff-4f57-84fb-7a18120f92f5.png" Id="R72d55f5deecf49c4" /></Relationships>
</file>