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2f25111b3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1baefe303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Hullamter,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6422944624fc3" /><Relationship Type="http://schemas.openxmlformats.org/officeDocument/2006/relationships/numbering" Target="/word/numbering.xml" Id="R71145d31ee4f436f" /><Relationship Type="http://schemas.openxmlformats.org/officeDocument/2006/relationships/settings" Target="/word/settings.xml" Id="R0948929267124f06" /><Relationship Type="http://schemas.openxmlformats.org/officeDocument/2006/relationships/image" Target="/word/media/6ae81894-bdf5-4280-945e-bf151cdc0783.png" Id="R32a1baefe30346a0" /></Relationships>
</file>