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e394d764f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32aa98337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Ispank,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4fead98034045" /><Relationship Type="http://schemas.openxmlformats.org/officeDocument/2006/relationships/numbering" Target="/word/numbering.xml" Id="R833ac4207d164954" /><Relationship Type="http://schemas.openxmlformats.org/officeDocument/2006/relationships/settings" Target="/word/settings.xml" Id="R7ea2fce8b200437a" /><Relationship Type="http://schemas.openxmlformats.org/officeDocument/2006/relationships/image" Target="/word/media/605dcff1-7e90-48fa-9902-fb49d9a8d8bf.png" Id="Rc7a32aa983374a54" /></Relationships>
</file>