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1951e1200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91a94e812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Izsakpuszta,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93f0ade8c4a8e" /><Relationship Type="http://schemas.openxmlformats.org/officeDocument/2006/relationships/numbering" Target="/word/numbering.xml" Id="R32a18b32e59b41c3" /><Relationship Type="http://schemas.openxmlformats.org/officeDocument/2006/relationships/settings" Target="/word/settings.xml" Id="R9f94728b48db4494" /><Relationship Type="http://schemas.openxmlformats.org/officeDocument/2006/relationships/image" Target="/word/media/9efbd03b-80b6-4ef7-a416-fd8590c17eb0.png" Id="R53191a94e8124346" /></Relationships>
</file>