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9261e3c5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2f01f82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e6165d444ec5" /><Relationship Type="http://schemas.openxmlformats.org/officeDocument/2006/relationships/numbering" Target="/word/numbering.xml" Id="R8617ffd7e45e4301" /><Relationship Type="http://schemas.openxmlformats.org/officeDocument/2006/relationships/settings" Target="/word/settings.xml" Id="R96d2f7e6b5834726" /><Relationship Type="http://schemas.openxmlformats.org/officeDocument/2006/relationships/image" Target="/word/media/da5f1fe4-c951-4f4a-bc78-b5ac9a814ea9.png" Id="Rbc902f01f8254219" /></Relationships>
</file>