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eabf01880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51f404ee9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Jokuttanya,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dd656aa234867" /><Relationship Type="http://schemas.openxmlformats.org/officeDocument/2006/relationships/numbering" Target="/word/numbering.xml" Id="Rab0ccebbe6104f3e" /><Relationship Type="http://schemas.openxmlformats.org/officeDocument/2006/relationships/settings" Target="/word/settings.xml" Id="R60e1629e55fa4715" /><Relationship Type="http://schemas.openxmlformats.org/officeDocument/2006/relationships/image" Target="/word/media/ace61a3d-9fa6-4fbc-a4bf-3711972b4cbd.png" Id="Rc3251f404ee94a9b" /></Relationships>
</file>