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583f158b1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9b379ca8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Kacsastopuszta,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3c22550e545b9" /><Relationship Type="http://schemas.openxmlformats.org/officeDocument/2006/relationships/numbering" Target="/word/numbering.xml" Id="R0e031548d54d4e41" /><Relationship Type="http://schemas.openxmlformats.org/officeDocument/2006/relationships/settings" Target="/word/settings.xml" Id="Rba818f7fe7d94ac9" /><Relationship Type="http://schemas.openxmlformats.org/officeDocument/2006/relationships/image" Target="/word/media/a6209c59-ac58-4cf8-83da-c5bf2a233713.png" Id="R46f39b379ca84b94" /></Relationships>
</file>