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d1d8e88bf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7904b61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dd669df84cb6" /><Relationship Type="http://schemas.openxmlformats.org/officeDocument/2006/relationships/numbering" Target="/word/numbering.xml" Id="R8b21815c228c4fe1" /><Relationship Type="http://schemas.openxmlformats.org/officeDocument/2006/relationships/settings" Target="/word/settings.xml" Id="R7f0fd015508f405c" /><Relationship Type="http://schemas.openxmlformats.org/officeDocument/2006/relationships/image" Target="/word/media/efb991d7-2f8e-41ea-8311-675288b60881.png" Id="R695b7904b615453b" /></Relationships>
</file>