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c9c1183d2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9587bd8fa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Kamonberek,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b44b161214540" /><Relationship Type="http://schemas.openxmlformats.org/officeDocument/2006/relationships/numbering" Target="/word/numbering.xml" Id="R63c8204a79f34e60" /><Relationship Type="http://schemas.openxmlformats.org/officeDocument/2006/relationships/settings" Target="/word/settings.xml" Id="R1ce6d503ee2840c1" /><Relationship Type="http://schemas.openxmlformats.org/officeDocument/2006/relationships/image" Target="/word/media/9fa0a4a8-83fc-4fda-9fb9-b32268f15541.png" Id="R94e9587bd8fa4dc3" /></Relationships>
</file>