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cac167c54542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d57fd312244c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Kardosfapuszta,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7867bf138e4d43" /><Relationship Type="http://schemas.openxmlformats.org/officeDocument/2006/relationships/numbering" Target="/word/numbering.xml" Id="R5b0823fd4ef146e2" /><Relationship Type="http://schemas.openxmlformats.org/officeDocument/2006/relationships/settings" Target="/word/settings.xml" Id="R94bcaa113a494ff7" /><Relationship Type="http://schemas.openxmlformats.org/officeDocument/2006/relationships/image" Target="/word/media/4d851a4f-fc96-44a1-84c7-6a3532c21923.png" Id="R8ad57fd312244cfc" /></Relationships>
</file>