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2de64ea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dda65cb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Kerekteleki,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9a9d29474d5b" /><Relationship Type="http://schemas.openxmlformats.org/officeDocument/2006/relationships/numbering" Target="/word/numbering.xml" Id="Re13a25a25f5448b8" /><Relationship Type="http://schemas.openxmlformats.org/officeDocument/2006/relationships/settings" Target="/word/settings.xml" Id="R9a8c0f6e133f4351" /><Relationship Type="http://schemas.openxmlformats.org/officeDocument/2006/relationships/image" Target="/word/media/6391cd73-d7f4-43b0-a0b6-bc0e635f6f89.png" Id="Rb38adda65cb74667" /></Relationships>
</file>