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b3b2688c4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6ef8c05e4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Kiraldibanya,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f237e61614b1a" /><Relationship Type="http://schemas.openxmlformats.org/officeDocument/2006/relationships/numbering" Target="/word/numbering.xml" Id="Reac2d9aa2d364d91" /><Relationship Type="http://schemas.openxmlformats.org/officeDocument/2006/relationships/settings" Target="/word/settings.xml" Id="R0aa9a6a73c4a4eae" /><Relationship Type="http://schemas.openxmlformats.org/officeDocument/2006/relationships/image" Target="/word/media/92692fc2-ae79-47f0-adfe-fce6cca2e2c0.png" Id="R6806ef8c05e44362" /></Relationships>
</file>