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7409dbf9a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6a7e992e6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Kisgecseny,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8232809df40d5" /><Relationship Type="http://schemas.openxmlformats.org/officeDocument/2006/relationships/numbering" Target="/word/numbering.xml" Id="R7cae574bcb724589" /><Relationship Type="http://schemas.openxmlformats.org/officeDocument/2006/relationships/settings" Target="/word/settings.xml" Id="R02e05eae61a04d33" /><Relationship Type="http://schemas.openxmlformats.org/officeDocument/2006/relationships/image" Target="/word/media/589497da-9e11-4295-8b27-4ebe028b0068.png" Id="Rfa16a7e992e64499" /></Relationships>
</file>