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dc93e5b9a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2684482f4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Kishomokostanya,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5237f38ed4b43" /><Relationship Type="http://schemas.openxmlformats.org/officeDocument/2006/relationships/numbering" Target="/word/numbering.xml" Id="Ra27f0a9c5fd94cc4" /><Relationship Type="http://schemas.openxmlformats.org/officeDocument/2006/relationships/settings" Target="/word/settings.xml" Id="Ra749d8dbf74245b7" /><Relationship Type="http://schemas.openxmlformats.org/officeDocument/2006/relationships/image" Target="/word/media/d2bd497b-c3a3-4dc1-8cfc-b89e232f47a8.png" Id="Rae32684482f441fe" /></Relationships>
</file>