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6f32c98b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750b2f1e8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Kisnameny,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619406c154ab7" /><Relationship Type="http://schemas.openxmlformats.org/officeDocument/2006/relationships/numbering" Target="/word/numbering.xml" Id="R21f791438c4d4c71" /><Relationship Type="http://schemas.openxmlformats.org/officeDocument/2006/relationships/settings" Target="/word/settings.xml" Id="R6ad6b9c65e1a45c3" /><Relationship Type="http://schemas.openxmlformats.org/officeDocument/2006/relationships/image" Target="/word/media/d582ffeb-d06a-4db3-8672-5998b7120790.png" Id="R928750b2f1e8432b" /></Relationships>
</file>