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5ee9f1c224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2c0f206bbb44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Kisnemedi,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817128fadd42ae" /><Relationship Type="http://schemas.openxmlformats.org/officeDocument/2006/relationships/numbering" Target="/word/numbering.xml" Id="R8ea09c9af90e465e" /><Relationship Type="http://schemas.openxmlformats.org/officeDocument/2006/relationships/settings" Target="/word/settings.xml" Id="R8fd896374cea4ea2" /><Relationship Type="http://schemas.openxmlformats.org/officeDocument/2006/relationships/image" Target="/word/media/52b0fb5a-84fe-4865-891a-36645218a048.png" Id="R722c0f206bbb444a" /></Relationships>
</file>