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6a60cf7c6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8435cfc89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Kispest,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28ea23f664cf8" /><Relationship Type="http://schemas.openxmlformats.org/officeDocument/2006/relationships/numbering" Target="/word/numbering.xml" Id="Rcfc2628424744431" /><Relationship Type="http://schemas.openxmlformats.org/officeDocument/2006/relationships/settings" Target="/word/settings.xml" Id="R66133e93f2c1411f" /><Relationship Type="http://schemas.openxmlformats.org/officeDocument/2006/relationships/image" Target="/word/media/fe10b8e7-522c-432e-af44-f916078255a1.png" Id="Rb758435cfc8947e4" /></Relationships>
</file>